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76368" w14:textId="77777777" w:rsidR="00010937" w:rsidRDefault="00010937" w:rsidP="00010937">
      <w:pPr>
        <w:spacing w:after="12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5A3B296" wp14:editId="1406D93F">
            <wp:extent cx="1188720" cy="109156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D5B4E" w14:textId="77777777" w:rsidR="00010937" w:rsidRPr="00A709CD" w:rsidRDefault="00010937" w:rsidP="00010937">
      <w:pPr>
        <w:spacing w:after="0"/>
        <w:jc w:val="center"/>
        <w:rPr>
          <w:b/>
          <w:bCs/>
        </w:rPr>
      </w:pPr>
      <w:r w:rsidRPr="00A709CD">
        <w:rPr>
          <w:b/>
          <w:bCs/>
          <w:cs/>
        </w:rPr>
        <w:t>ประกาศองค์การบริหารส่วนตำบลท่าข้าม</w:t>
      </w:r>
    </w:p>
    <w:p w14:paraId="74A4A6F5" w14:textId="77777777" w:rsidR="00010937" w:rsidRPr="00A709CD" w:rsidRDefault="00010937" w:rsidP="00010937">
      <w:pPr>
        <w:spacing w:after="0"/>
        <w:jc w:val="center"/>
        <w:rPr>
          <w:b/>
          <w:bCs/>
          <w:cs/>
        </w:rPr>
      </w:pPr>
      <w:r w:rsidRPr="00A709CD">
        <w:rPr>
          <w:b/>
          <w:bCs/>
          <w:cs/>
        </w:rPr>
        <w:t xml:space="preserve">เรื่อง  </w:t>
      </w:r>
      <w:r>
        <w:rPr>
          <w:rFonts w:hint="cs"/>
          <w:b/>
          <w:bCs/>
          <w:cs/>
        </w:rPr>
        <w:t>การเปิดเผยข้อมูลงบประมาณขององค์กรปกครองส่วนท้องถิ่นตามแผนปฏิบัติการยกระดับ         ค่าคะแนนดัชนีการรับรู้การทุจริตประจำปีงบประมาณรายจ่าย</w:t>
      </w:r>
      <w:r>
        <w:rPr>
          <w:b/>
          <w:bCs/>
          <w:cs/>
        </w:rPr>
        <w:t xml:space="preserve"> พ.ศ. 256</w:t>
      </w:r>
      <w:r>
        <w:rPr>
          <w:rFonts w:hint="cs"/>
          <w:b/>
          <w:bCs/>
          <w:cs/>
        </w:rPr>
        <w:t>7</w:t>
      </w:r>
    </w:p>
    <w:p w14:paraId="6BA60D39" w14:textId="77777777" w:rsidR="00010937" w:rsidRPr="00A709CD" w:rsidRDefault="00010937" w:rsidP="00010937">
      <w:pPr>
        <w:jc w:val="center"/>
      </w:pPr>
      <w:r w:rsidRPr="00A709CD">
        <w:rPr>
          <w:cs/>
        </w:rPr>
        <w:t>********************************</w:t>
      </w:r>
    </w:p>
    <w:p w14:paraId="5C56263D" w14:textId="77777777" w:rsidR="00164C48" w:rsidRDefault="00010937" w:rsidP="0066264D">
      <w:pPr>
        <w:spacing w:after="0"/>
        <w:jc w:val="thaiDistribute"/>
      </w:pPr>
      <w:r w:rsidRPr="00A709CD">
        <w:rPr>
          <w:cs/>
        </w:rPr>
        <w:tab/>
      </w:r>
      <w:r w:rsidRPr="00A709CD">
        <w:rPr>
          <w:cs/>
        </w:rPr>
        <w:tab/>
      </w:r>
      <w:r w:rsidR="006217F1">
        <w:rPr>
          <w:rFonts w:hint="cs"/>
          <w:cs/>
        </w:rPr>
        <w:t>คณะอนุกรรมการขับเคลื่อนการยกระดับคะแนนดัชนีการรับรู้การทุจริต ได้มีมติเห็นชอบแผนปฏิบัติการยกระดับค่าคะแนนดัชนีการรับรู้การทุจริต ประจำปีงบประมาณ พ.ศ. 256</w:t>
      </w:r>
      <w:r w:rsidR="00E615AE">
        <w:t>6</w:t>
      </w:r>
      <w:r w:rsidR="006217F1">
        <w:rPr>
          <w:rFonts w:hint="cs"/>
          <w:cs/>
        </w:rPr>
        <w:t xml:space="preserve">  กรมส่งเสริมการปกครองท้องถิ่น ซึ่งเป็นหน่วยงานที่ต้องรับผิดชอบภายใต้แผนปฏิบัติการดังกล่าวใ</w:t>
      </w:r>
      <w:r w:rsidR="00164C48">
        <w:rPr>
          <w:rFonts w:hint="cs"/>
          <w:cs/>
        </w:rPr>
        <w:t>นแผนงานเรื่องที่ 3 การใช้จ่ายงบป</w:t>
      </w:r>
      <w:r w:rsidR="006217F1">
        <w:rPr>
          <w:rFonts w:hint="cs"/>
          <w:cs/>
        </w:rPr>
        <w:t>ระมาณและทรัพยากร</w:t>
      </w:r>
      <w:r w:rsidR="00283047">
        <w:rPr>
          <w:rFonts w:hint="cs"/>
          <w:cs/>
        </w:rPr>
        <w:t>ภาครัฐอย่างคุ้มค่า</w:t>
      </w:r>
      <w:r w:rsidR="00164C48">
        <w:rPr>
          <w:rFonts w:hint="cs"/>
          <w:cs/>
        </w:rPr>
        <w:t xml:space="preserve"> แนวทางการพัฒนาความโปร่งใสในการใช้จ่ายงบประมาณสาธารณะ มาตรการการเปิดเผยข้อมูลงบประมาณขององค์กรปกครองส่วนท้องถิ่น โดยมีเป้าหมายเพื่อเปิดเผยข้อบัญญัติงบประมาณรายจ่ายประจำปี  งบประมาณรายจ่ายเพิ่มเติม งบประมาณเงินอุดหนุนเฉพาะกิจและเงินสะสม</w:t>
      </w:r>
    </w:p>
    <w:p w14:paraId="7005C69A" w14:textId="77777777" w:rsidR="00164C48" w:rsidRPr="00A709CD" w:rsidRDefault="00164C48" w:rsidP="0066264D">
      <w:pPr>
        <w:spacing w:after="0"/>
        <w:jc w:val="thaiDistribute"/>
        <w:rPr>
          <w:sz w:val="18"/>
          <w:szCs w:val="18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BF62AC">
        <w:rPr>
          <w:rFonts w:hint="cs"/>
          <w:cs/>
        </w:rPr>
        <w:t xml:space="preserve">ในการนี้ </w:t>
      </w:r>
      <w:r>
        <w:rPr>
          <w:rFonts w:hint="cs"/>
          <w:cs/>
        </w:rPr>
        <w:t>องค์การบริหารส่วนตำบลท่าข้าม ได้รับงบประมาณ</w:t>
      </w:r>
      <w:r w:rsidR="004230FE">
        <w:rPr>
          <w:rFonts w:hint="cs"/>
          <w:cs/>
        </w:rPr>
        <w:t>เงินอุดหนุนเฉพาะกิจ</w:t>
      </w:r>
      <w:r>
        <w:rPr>
          <w:rFonts w:hint="cs"/>
          <w:cs/>
        </w:rPr>
        <w:t xml:space="preserve"> ประจำปีงบประมาณ พ.ศ. 2567  </w:t>
      </w:r>
      <w:r w:rsidR="004230FE">
        <w:rPr>
          <w:rFonts w:hint="cs"/>
          <w:cs/>
        </w:rPr>
        <w:t>จำนวน</w:t>
      </w:r>
      <w:r w:rsidR="009D16F6">
        <w:rPr>
          <w:rFonts w:hint="cs"/>
          <w:cs/>
        </w:rPr>
        <w:t xml:space="preserve">เงิน  </w:t>
      </w:r>
      <w:r w:rsidR="004230FE">
        <w:rPr>
          <w:rFonts w:hint="cs"/>
          <w:cs/>
        </w:rPr>
        <w:t>1</w:t>
      </w:r>
      <w:r w:rsidR="009D16F6">
        <w:rPr>
          <w:rFonts w:hint="cs"/>
          <w:cs/>
        </w:rPr>
        <w:t>,</w:t>
      </w:r>
      <w:r w:rsidR="004230FE">
        <w:rPr>
          <w:rFonts w:hint="cs"/>
          <w:cs/>
        </w:rPr>
        <w:t>105</w:t>
      </w:r>
      <w:r w:rsidR="009D16F6">
        <w:rPr>
          <w:rFonts w:hint="cs"/>
          <w:cs/>
        </w:rPr>
        <w:t>,</w:t>
      </w:r>
      <w:r w:rsidR="004230FE">
        <w:rPr>
          <w:rFonts w:hint="cs"/>
          <w:cs/>
        </w:rPr>
        <w:t>2</w:t>
      </w:r>
      <w:r w:rsidR="009D16F6">
        <w:rPr>
          <w:rFonts w:hint="cs"/>
          <w:cs/>
        </w:rPr>
        <w:t>00 บาท  (-เงิน</w:t>
      </w:r>
      <w:r w:rsidR="004230FE">
        <w:rPr>
          <w:rFonts w:hint="cs"/>
          <w:cs/>
        </w:rPr>
        <w:t>หนึ่งล้านหนึ่งแสนห้าพันสองร้อย</w:t>
      </w:r>
      <w:r w:rsidR="009D16F6">
        <w:rPr>
          <w:rFonts w:hint="cs"/>
          <w:cs/>
        </w:rPr>
        <w:t>บาทถ้วน</w:t>
      </w:r>
      <w:r w:rsidR="00032543">
        <w:rPr>
          <w:rFonts w:hint="cs"/>
          <w:cs/>
        </w:rPr>
        <w:t>-</w:t>
      </w:r>
      <w:r w:rsidR="009D16F6">
        <w:rPr>
          <w:rFonts w:hint="cs"/>
          <w:cs/>
        </w:rPr>
        <w:t>)  รายละเอียดปรากฏตามเอกสารแนบท้ายประกาศนี้</w:t>
      </w:r>
    </w:p>
    <w:p w14:paraId="422FF0E5" w14:textId="5CEC4D1C" w:rsidR="009D16F6" w:rsidRDefault="009D16F6" w:rsidP="0066264D">
      <w:pPr>
        <w:spacing w:before="120" w:after="0"/>
        <w:jc w:val="both"/>
      </w:pPr>
      <w:r>
        <w:tab/>
      </w:r>
      <w:r>
        <w:tab/>
      </w:r>
      <w:r>
        <w:rPr>
          <w:rFonts w:hint="cs"/>
          <w:cs/>
        </w:rPr>
        <w:t>จึงประกาศให้ทราบโดยทั่วกัน</w:t>
      </w:r>
    </w:p>
    <w:p w14:paraId="6DF348AE" w14:textId="77777777" w:rsidR="0066264D" w:rsidRPr="00A709CD" w:rsidRDefault="009D16F6" w:rsidP="0066264D">
      <w:pPr>
        <w:spacing w:before="120" w:after="0"/>
        <w:jc w:val="thaiDistribute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010937" w:rsidRPr="00A709CD">
        <w:rPr>
          <w:cs/>
        </w:rPr>
        <w:t xml:space="preserve">ประกาศ  ณ  วันที่  </w:t>
      </w:r>
      <w:r w:rsidR="004230FE">
        <w:rPr>
          <w:rFonts w:hint="cs"/>
          <w:cs/>
        </w:rPr>
        <w:t>24</w:t>
      </w:r>
      <w:r w:rsidR="00010937" w:rsidRPr="00A709CD">
        <w:rPr>
          <w:cs/>
        </w:rPr>
        <w:t xml:space="preserve">  </w:t>
      </w:r>
      <w:r w:rsidR="004230FE">
        <w:rPr>
          <w:rFonts w:hint="cs"/>
          <w:cs/>
        </w:rPr>
        <w:t xml:space="preserve">เมษายน </w:t>
      </w:r>
      <w:r w:rsidR="00010937" w:rsidRPr="00A709CD">
        <w:rPr>
          <w:cs/>
        </w:rPr>
        <w:t xml:space="preserve">  พ.ศ. 256</w:t>
      </w:r>
      <w:r w:rsidR="00032543">
        <w:rPr>
          <w:rFonts w:hint="cs"/>
          <w:cs/>
        </w:rPr>
        <w:t>7</w:t>
      </w:r>
    </w:p>
    <w:p w14:paraId="3D8F97DD" w14:textId="29382FCD" w:rsidR="00010937" w:rsidRPr="00A709CD" w:rsidRDefault="00010937" w:rsidP="0066264D">
      <w:pPr>
        <w:spacing w:before="120" w:after="0"/>
        <w:jc w:val="thaiDistribute"/>
        <w:rPr>
          <w:rFonts w:hint="cs"/>
        </w:rPr>
      </w:pPr>
    </w:p>
    <w:p w14:paraId="48C1CCC1" w14:textId="77777777" w:rsidR="00010937" w:rsidRPr="00A709CD" w:rsidRDefault="00010937" w:rsidP="00010937">
      <w:pPr>
        <w:spacing w:after="0"/>
        <w:jc w:val="both"/>
        <w:rPr>
          <w:cs/>
        </w:rPr>
      </w:pP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  <w:t xml:space="preserve">        </w:t>
      </w:r>
    </w:p>
    <w:p w14:paraId="4DD8EF4A" w14:textId="77777777" w:rsidR="00010937" w:rsidRPr="00A709CD" w:rsidRDefault="00010937" w:rsidP="00010937">
      <w:pPr>
        <w:spacing w:after="0"/>
        <w:jc w:val="both"/>
        <w:rPr>
          <w:vertAlign w:val="superscript"/>
          <w:cs/>
        </w:rPr>
      </w:pP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  <w:t xml:space="preserve">   (</w:t>
      </w:r>
      <w:r w:rsidR="00032543">
        <w:rPr>
          <w:rFonts w:hint="cs"/>
          <w:cs/>
        </w:rPr>
        <w:t>นายเอกชัย  ท้าวพันแดง</w:t>
      </w:r>
      <w:r w:rsidRPr="00A709CD">
        <w:rPr>
          <w:cs/>
        </w:rPr>
        <w:t>)</w:t>
      </w:r>
    </w:p>
    <w:p w14:paraId="1660C84C" w14:textId="77777777" w:rsidR="00010937" w:rsidRPr="00A709CD" w:rsidRDefault="00010937" w:rsidP="00010937">
      <w:pPr>
        <w:spacing w:after="0"/>
        <w:jc w:val="both"/>
        <w:rPr>
          <w:rFonts w:hint="cs"/>
          <w:cs/>
        </w:rPr>
      </w:pP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rPr>
          <w:cs/>
        </w:rPr>
        <w:t xml:space="preserve">       นายกองค์การบริหารส่วนตำบลท่าข้าม</w:t>
      </w:r>
    </w:p>
    <w:p w14:paraId="19F0B9FE" w14:textId="77777777" w:rsidR="00010937" w:rsidRDefault="00010937" w:rsidP="00010937"/>
    <w:p w14:paraId="431C0975" w14:textId="77777777" w:rsidR="00A94030" w:rsidRDefault="00A94030"/>
    <w:sectPr w:rsidR="00A94030" w:rsidSect="0001093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37"/>
    <w:rsid w:val="00010937"/>
    <w:rsid w:val="00032543"/>
    <w:rsid w:val="00164C48"/>
    <w:rsid w:val="00283047"/>
    <w:rsid w:val="004230FE"/>
    <w:rsid w:val="006217F1"/>
    <w:rsid w:val="0066264D"/>
    <w:rsid w:val="00996223"/>
    <w:rsid w:val="009D16F6"/>
    <w:rsid w:val="00A94030"/>
    <w:rsid w:val="00BF62AC"/>
    <w:rsid w:val="00E6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B3EBB"/>
  <w15:docId w15:val="{AB793EC3-D5A9-4E72-BE45-B089A0DF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937"/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9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09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</dc:creator>
  <cp:lastModifiedBy>acer</cp:lastModifiedBy>
  <cp:revision>3</cp:revision>
  <dcterms:created xsi:type="dcterms:W3CDTF">2024-07-16T08:31:00Z</dcterms:created>
  <dcterms:modified xsi:type="dcterms:W3CDTF">2024-07-16T08:35:00Z</dcterms:modified>
</cp:coreProperties>
</file>